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F9" w:rsidRDefault="006B7FF9" w:rsidP="006B7F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To Kill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A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Mockingbird</w:t>
      </w:r>
      <w:r>
        <w:rPr>
          <w:rFonts w:asciiTheme="majorHAnsi" w:hAnsiTheme="majorHAnsi"/>
          <w:b/>
          <w:sz w:val="24"/>
          <w:szCs w:val="24"/>
        </w:rPr>
        <w:t xml:space="preserve"> Close Reading Guide: Chapter 19-20</w:t>
      </w:r>
    </w:p>
    <w:p w:rsidR="006B7FF9" w:rsidRDefault="006B7FF9" w:rsidP="006B7F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Due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_________________________________</w:t>
      </w:r>
      <w:bookmarkStart w:id="0" w:name="_GoBack"/>
      <w:bookmarkEnd w:id="0"/>
    </w:p>
    <w:p w:rsidR="006B7FF9" w:rsidRDefault="006B7FF9" w:rsidP="006B7FF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Tone and Motif</w:t>
      </w:r>
      <w:r w:rsidRPr="008B6D6F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Tone toward Tom Robinson; Justice in Maycomb’s Society; Loss of Innocence </w:t>
      </w:r>
    </w:p>
    <w:tbl>
      <w:tblPr>
        <w:tblStyle w:val="TableGrid"/>
        <w:tblW w:w="10920" w:type="dxa"/>
        <w:tblInd w:w="-522" w:type="dxa"/>
        <w:tblLook w:val="04A0" w:firstRow="1" w:lastRow="0" w:firstColumn="1" w:lastColumn="0" w:noHBand="0" w:noVBand="1"/>
      </w:tblPr>
      <w:tblGrid>
        <w:gridCol w:w="2605"/>
        <w:gridCol w:w="4157"/>
        <w:gridCol w:w="4158"/>
      </w:tblGrid>
      <w:tr w:rsidR="006B7FF9" w:rsidTr="00E36099">
        <w:trPr>
          <w:trHeight w:val="3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9" w:rsidRPr="005B7F3F" w:rsidRDefault="006B7FF9" w:rsidP="00E360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7F3F">
              <w:rPr>
                <w:rFonts w:asciiTheme="majorHAnsi" w:hAnsiTheme="majorHAnsi"/>
                <w:b/>
                <w:sz w:val="20"/>
                <w:szCs w:val="20"/>
              </w:rPr>
              <w:t>Question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9" w:rsidRDefault="006B7FF9" w:rsidP="00E360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Your Answer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F9" w:rsidRDefault="006B7FF9" w:rsidP="00E3609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Quote to Support your Answer and Explanation </w:t>
            </w:r>
          </w:p>
        </w:tc>
      </w:tr>
      <w:tr w:rsidR="006B7FF9" w:rsidRPr="00676F59" w:rsidTr="00E36099">
        <w:trPr>
          <w:trHeight w:val="44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5B7F3F" w:rsidRDefault="006B7FF9" w:rsidP="00E36099">
            <w:pPr>
              <w:rPr>
                <w:rFonts w:asciiTheme="majorHAnsi" w:hAnsiTheme="majorHAnsi"/>
              </w:rPr>
            </w:pPr>
            <w:r w:rsidRPr="005B7F3F">
              <w:rPr>
                <w:rFonts w:asciiTheme="majorHAnsi" w:hAnsiTheme="majorHAnsi" w:cs="Charter-Roman"/>
              </w:rPr>
              <w:t>1.</w:t>
            </w:r>
            <w:r w:rsidRPr="005B7F3F">
              <w:rPr>
                <w:rFonts w:asciiTheme="majorHAnsi" w:hAnsiTheme="majorHAnsi"/>
              </w:rPr>
              <w:t xml:space="preserve">  Summarize Tom Robinson’s testimony about what happened between him and </w:t>
            </w:r>
            <w:proofErr w:type="spellStart"/>
            <w:r w:rsidRPr="005B7F3F">
              <w:rPr>
                <w:rFonts w:asciiTheme="majorHAnsi" w:hAnsiTheme="majorHAnsi"/>
              </w:rPr>
              <w:t>Mayella</w:t>
            </w:r>
            <w:proofErr w:type="spellEnd"/>
            <w:r w:rsidRPr="005B7F3F">
              <w:rPr>
                <w:rFonts w:asciiTheme="majorHAnsi" w:hAnsiTheme="majorHAnsi"/>
              </w:rPr>
              <w:t xml:space="preserve"> on November 21. </w:t>
            </w:r>
          </w:p>
          <w:p w:rsidR="006B7FF9" w:rsidRPr="005B7F3F" w:rsidRDefault="006B7FF9" w:rsidP="00E36099">
            <w:pPr>
              <w:rPr>
                <w:rFonts w:asciiTheme="majorHAnsi" w:hAnsiTheme="majorHAnsi"/>
              </w:rPr>
            </w:pPr>
          </w:p>
          <w:p w:rsidR="006B7FF9" w:rsidRPr="005B7F3F" w:rsidRDefault="006B7FF9" w:rsidP="00E36099">
            <w:pPr>
              <w:rPr>
                <w:rFonts w:asciiTheme="majorHAnsi" w:hAnsiTheme="majorHAnsi"/>
              </w:rPr>
            </w:pPr>
            <w:r w:rsidRPr="005B7F3F">
              <w:rPr>
                <w:rFonts w:asciiTheme="majorHAnsi" w:hAnsiTheme="majorHAnsi"/>
              </w:rPr>
              <w:t xml:space="preserve">How does his account differ from </w:t>
            </w:r>
            <w:proofErr w:type="spellStart"/>
            <w:r w:rsidRPr="005B7F3F">
              <w:rPr>
                <w:rFonts w:asciiTheme="majorHAnsi" w:hAnsiTheme="majorHAnsi"/>
              </w:rPr>
              <w:t>Mayella’s</w:t>
            </w:r>
            <w:proofErr w:type="spellEnd"/>
            <w:r w:rsidRPr="005B7F3F">
              <w:rPr>
                <w:rFonts w:asciiTheme="majorHAnsi" w:hAnsiTheme="majorHAnsi"/>
              </w:rPr>
              <w:t xml:space="preserve">? </w:t>
            </w:r>
          </w:p>
          <w:p w:rsidR="006B7FF9" w:rsidRPr="005B7F3F" w:rsidRDefault="006B7FF9" w:rsidP="00E36099">
            <w:pPr>
              <w:rPr>
                <w:rFonts w:asciiTheme="majorHAnsi" w:hAnsiTheme="majorHAnsi"/>
              </w:rPr>
            </w:pPr>
          </w:p>
          <w:p w:rsidR="006B7FF9" w:rsidRPr="005B7F3F" w:rsidRDefault="006B7FF9" w:rsidP="00E36099">
            <w:pPr>
              <w:rPr>
                <w:rFonts w:asciiTheme="majorHAnsi" w:hAnsiTheme="majorHAns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B7FF9" w:rsidRPr="00676F59" w:rsidTr="00E36099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Default="006B7FF9" w:rsidP="00E360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What is Scout’s </w:t>
            </w:r>
            <w:r w:rsidRPr="005B7F3F">
              <w:rPr>
                <w:rFonts w:asciiTheme="majorHAnsi" w:hAnsiTheme="majorHAnsi"/>
                <w:b/>
              </w:rPr>
              <w:t xml:space="preserve">tone </w:t>
            </w:r>
            <w:r>
              <w:rPr>
                <w:rFonts w:asciiTheme="majorHAnsi" w:hAnsiTheme="majorHAnsi"/>
              </w:rPr>
              <w:t>toward Tom Robinson while he is giving his testimony?</w:t>
            </w:r>
          </w:p>
          <w:p w:rsidR="006B7FF9" w:rsidRDefault="006B7FF9" w:rsidP="00E36099">
            <w:pPr>
              <w:rPr>
                <w:rFonts w:asciiTheme="majorHAnsi" w:hAnsiTheme="majorHAnsi"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sure to explain how the quote you choose reflects this tone!</w:t>
            </w:r>
          </w:p>
          <w:p w:rsidR="006B7FF9" w:rsidRPr="00676F59" w:rsidRDefault="006B7FF9" w:rsidP="00E36099">
            <w:pPr>
              <w:rPr>
                <w:rFonts w:asciiTheme="majorHAnsi" w:hAnsiTheme="majorHAns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</w:tr>
      <w:tr w:rsidR="006B7FF9" w:rsidRPr="00676F59" w:rsidTr="00E36099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Default="006B7FF9" w:rsidP="00E36099">
            <w:pPr>
              <w:rPr>
                <w:rFonts w:asciiTheme="majorHAnsi" w:hAnsiTheme="majorHAnsi"/>
              </w:rPr>
            </w:pPr>
            <w:r w:rsidRPr="00676F59">
              <w:rPr>
                <w:rFonts w:asciiTheme="majorHAnsi" w:hAnsiTheme="majorHAnsi"/>
              </w:rPr>
              <w:lastRenderedPageBreak/>
              <w:t xml:space="preserve">3. </w:t>
            </w:r>
            <w:r>
              <w:rPr>
                <w:rFonts w:asciiTheme="majorHAnsi" w:hAnsiTheme="majorHAnsi"/>
              </w:rPr>
              <w:t xml:space="preserve">Determine </w:t>
            </w:r>
            <w:r w:rsidRPr="005B7F3F">
              <w:rPr>
                <w:rFonts w:asciiTheme="majorHAnsi" w:hAnsiTheme="majorHAnsi"/>
                <w:b/>
              </w:rPr>
              <w:t xml:space="preserve">both </w:t>
            </w:r>
            <w:r>
              <w:rPr>
                <w:rFonts w:asciiTheme="majorHAnsi" w:hAnsiTheme="majorHAnsi"/>
              </w:rPr>
              <w:t xml:space="preserve">Atticus and Mr. Gilmer’s </w:t>
            </w:r>
            <w:r w:rsidRPr="005B7F3F">
              <w:rPr>
                <w:rFonts w:asciiTheme="majorHAnsi" w:hAnsiTheme="majorHAnsi"/>
                <w:b/>
              </w:rPr>
              <w:t xml:space="preserve">tone </w:t>
            </w:r>
            <w:r>
              <w:rPr>
                <w:rFonts w:asciiTheme="majorHAnsi" w:hAnsiTheme="majorHAnsi"/>
              </w:rPr>
              <w:t>toward Tom Robinson while they are questioning him.</w:t>
            </w:r>
          </w:p>
          <w:p w:rsidR="006B7FF9" w:rsidRDefault="006B7FF9" w:rsidP="00E36099">
            <w:pPr>
              <w:rPr>
                <w:rFonts w:asciiTheme="majorHAnsi" w:hAnsiTheme="majorHAnsi"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do their tones differ? </w:t>
            </w:r>
          </w:p>
          <w:p w:rsidR="006B7FF9" w:rsidRDefault="006B7FF9" w:rsidP="00E36099">
            <w:pPr>
              <w:rPr>
                <w:rFonts w:asciiTheme="majorHAnsi" w:hAnsiTheme="majorHAnsi"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might this difference in tone influence the trial?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</w:tr>
      <w:tr w:rsidR="006B7FF9" w:rsidRPr="00676F59" w:rsidTr="00E36099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503A17" w:rsidRDefault="006B7FF9" w:rsidP="00E3609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76F59">
              <w:rPr>
                <w:rFonts w:asciiTheme="majorHAnsi" w:hAnsiTheme="majorHAnsi"/>
              </w:rPr>
              <w:t>4</w:t>
            </w:r>
            <w:r w:rsidRPr="00503A17">
              <w:rPr>
                <w:rFonts w:asciiTheme="majorHAnsi" w:hAnsiTheme="majorHAnsi"/>
              </w:rPr>
              <w:t xml:space="preserve">. Why does Dill break down crying when Mr. Gilmer questions Tom Robinson? </w:t>
            </w:r>
          </w:p>
          <w:p w:rsidR="006B7FF9" w:rsidRPr="00503A17" w:rsidRDefault="006B7FF9" w:rsidP="00E3609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B7FF9" w:rsidRPr="00676F59" w:rsidRDefault="006B7FF9" w:rsidP="00E36099">
            <w:pPr>
              <w:autoSpaceDE w:val="0"/>
              <w:autoSpaceDN w:val="0"/>
              <w:adjustRightInd w:val="0"/>
              <w:rPr>
                <w:rFonts w:asciiTheme="majorHAnsi" w:hAnsiTheme="majorHAnsi" w:cs="Charter-Roman"/>
              </w:rPr>
            </w:pPr>
            <w:r w:rsidRPr="00503A17">
              <w:rPr>
                <w:rFonts w:asciiTheme="majorHAnsi" w:hAnsiTheme="majorHAnsi"/>
              </w:rPr>
              <w:t xml:space="preserve">What can you </w:t>
            </w:r>
            <w:r w:rsidRPr="00503A17">
              <w:rPr>
                <w:rFonts w:asciiTheme="majorHAnsi" w:hAnsiTheme="majorHAnsi"/>
                <w:b/>
              </w:rPr>
              <w:t xml:space="preserve">infer </w:t>
            </w:r>
            <w:r w:rsidRPr="00503A17">
              <w:rPr>
                <w:rFonts w:asciiTheme="majorHAnsi" w:hAnsiTheme="majorHAnsi"/>
              </w:rPr>
              <w:t>about his character based upon his reaction to the trial?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</w:tr>
      <w:tr w:rsidR="006B7FF9" w:rsidRPr="00676F59" w:rsidTr="00E36099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503A17" w:rsidRDefault="006B7FF9" w:rsidP="00E36099">
            <w:pPr>
              <w:rPr>
                <w:rFonts w:asciiTheme="majorHAnsi" w:hAnsiTheme="majorHAnsi"/>
              </w:rPr>
            </w:pPr>
            <w:r w:rsidRPr="00503A17">
              <w:rPr>
                <w:rFonts w:asciiTheme="majorHAnsi" w:hAnsiTheme="majorHAnsi"/>
              </w:rPr>
              <w:lastRenderedPageBreak/>
              <w:t xml:space="preserve">5.  What secret does </w:t>
            </w:r>
            <w:proofErr w:type="spellStart"/>
            <w:r w:rsidRPr="00503A17">
              <w:rPr>
                <w:rFonts w:asciiTheme="majorHAnsi" w:hAnsiTheme="majorHAnsi"/>
              </w:rPr>
              <w:t>Dolphus</w:t>
            </w:r>
            <w:proofErr w:type="spellEnd"/>
            <w:r w:rsidRPr="00503A17">
              <w:rPr>
                <w:rFonts w:asciiTheme="majorHAnsi" w:hAnsiTheme="majorHAnsi"/>
              </w:rPr>
              <w:t xml:space="preserve"> Raymond reveal to Scout and Dill outside the courthouse? How does it change the way they think of him? </w:t>
            </w:r>
          </w:p>
          <w:p w:rsidR="006B7FF9" w:rsidRPr="00503A17" w:rsidRDefault="006B7FF9" w:rsidP="00E36099">
            <w:pPr>
              <w:rPr>
                <w:rFonts w:asciiTheme="majorHAnsi" w:hAnsiTheme="majorHAnsi"/>
              </w:rPr>
            </w:pPr>
          </w:p>
          <w:p w:rsidR="006B7FF9" w:rsidRPr="00503A17" w:rsidRDefault="006B7FF9" w:rsidP="00E36099">
            <w:pPr>
              <w:rPr>
                <w:rFonts w:asciiTheme="majorHAnsi" w:hAnsiTheme="majorHAnsi"/>
              </w:rPr>
            </w:pPr>
          </w:p>
          <w:p w:rsidR="006B7FF9" w:rsidRPr="00503A17" w:rsidRDefault="006B7FF9" w:rsidP="00E36099">
            <w:pPr>
              <w:rPr>
                <w:rFonts w:asciiTheme="majorHAnsi" w:hAnsiTheme="majorHAnsi"/>
              </w:rPr>
            </w:pPr>
          </w:p>
          <w:p w:rsidR="006B7FF9" w:rsidRPr="00503A17" w:rsidRDefault="006B7FF9" w:rsidP="00E36099">
            <w:pPr>
              <w:rPr>
                <w:rFonts w:asciiTheme="majorHAnsi" w:hAnsiTheme="majorHAnsi"/>
              </w:rPr>
            </w:pPr>
            <w:r w:rsidRPr="00503A17">
              <w:rPr>
                <w:rFonts w:asciiTheme="majorHAnsi" w:hAnsiTheme="majorHAnsi"/>
              </w:rPr>
              <w:t xml:space="preserve">What is his explanation for why he “deliberately perpetuates a fraud against himself”? </w:t>
            </w:r>
          </w:p>
          <w:p w:rsidR="006B7FF9" w:rsidRPr="0064058A" w:rsidRDefault="006B7FF9" w:rsidP="00E3609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</w:tr>
      <w:tr w:rsidR="006B7FF9" w:rsidRPr="00676F59" w:rsidTr="00E36099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503A17" w:rsidRDefault="006B7FF9" w:rsidP="00E3609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03A17">
              <w:rPr>
                <w:rFonts w:asciiTheme="majorHAnsi" w:hAnsiTheme="majorHAnsi"/>
              </w:rPr>
              <w:t xml:space="preserve">6. Why does </w:t>
            </w:r>
            <w:proofErr w:type="spellStart"/>
            <w:r w:rsidRPr="00503A17">
              <w:rPr>
                <w:rFonts w:asciiTheme="majorHAnsi" w:hAnsiTheme="majorHAnsi"/>
              </w:rPr>
              <w:t>Dolphus</w:t>
            </w:r>
            <w:proofErr w:type="spellEnd"/>
            <w:r w:rsidRPr="00503A17">
              <w:rPr>
                <w:rFonts w:asciiTheme="majorHAnsi" w:hAnsiTheme="majorHAnsi"/>
              </w:rPr>
              <w:t xml:space="preserve"> Raymond think that children like Scout and Dill can understand his secret better than adults?</w:t>
            </w:r>
          </w:p>
          <w:p w:rsidR="006B7FF9" w:rsidRDefault="006B7FF9" w:rsidP="00E3609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03A17">
              <w:rPr>
                <w:rFonts w:asciiTheme="majorHAnsi" w:hAnsiTheme="majorHAnsi"/>
              </w:rPr>
              <w:t xml:space="preserve"> </w:t>
            </w:r>
          </w:p>
          <w:p w:rsidR="006B7FF9" w:rsidRPr="00676F59" w:rsidRDefault="006B7FF9" w:rsidP="00E3609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agree or disagree with this belief?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Default="006B7FF9" w:rsidP="00E36099">
            <w:pPr>
              <w:rPr>
                <w:rFonts w:asciiTheme="majorHAnsi" w:hAnsiTheme="majorHAnsi"/>
                <w:b/>
              </w:rPr>
            </w:pPr>
          </w:p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76F59" w:rsidRDefault="006B7FF9" w:rsidP="00E36099">
            <w:pPr>
              <w:rPr>
                <w:rFonts w:asciiTheme="majorHAnsi" w:hAnsiTheme="majorHAnsi"/>
                <w:b/>
              </w:rPr>
            </w:pPr>
          </w:p>
        </w:tc>
      </w:tr>
    </w:tbl>
    <w:p w:rsidR="006B7FF9" w:rsidRPr="007B5343" w:rsidRDefault="006B7FF9" w:rsidP="006B7FF9">
      <w:pPr>
        <w:rPr>
          <w:rFonts w:asciiTheme="majorHAnsi" w:hAnsiTheme="majorHAnsi"/>
        </w:rPr>
      </w:pPr>
    </w:p>
    <w:p w:rsidR="006B7FF9" w:rsidRDefault="006B7FF9" w:rsidP="006B7FF9">
      <w:pPr>
        <w:rPr>
          <w:rFonts w:asciiTheme="majorHAnsi" w:hAnsiTheme="majorHAnsi"/>
          <w:b/>
        </w:rPr>
      </w:pPr>
    </w:p>
    <w:p w:rsidR="00B45B25" w:rsidRDefault="006B7FF9"/>
    <w:sectPr w:rsidR="00B4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F9"/>
    <w:rsid w:val="000E5C51"/>
    <w:rsid w:val="006B7FF9"/>
    <w:rsid w:val="00B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0</DocSecurity>
  <Lines>10</Lines>
  <Paragraphs>2</Paragraphs>
  <ScaleCrop>false</ScaleCrop>
  <Company>Quincy Public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HALL</dc:creator>
  <cp:lastModifiedBy>NATALIE HALL</cp:lastModifiedBy>
  <cp:revision>1</cp:revision>
  <dcterms:created xsi:type="dcterms:W3CDTF">2016-10-18T14:04:00Z</dcterms:created>
  <dcterms:modified xsi:type="dcterms:W3CDTF">2016-10-18T14:05:00Z</dcterms:modified>
</cp:coreProperties>
</file>